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82" w:rsidRDefault="004C0282">
      <w:pPr>
        <w:rPr>
          <w:rFonts w:ascii="cf_asty_st" w:hAnsi="cf_asty_st"/>
          <w:color w:val="000000"/>
          <w:spacing w:val="-7"/>
          <w:sz w:val="29"/>
          <w:szCs w:val="29"/>
          <w:shd w:val="clear" w:color="auto" w:fill="FFFFFF"/>
        </w:rPr>
      </w:pPr>
    </w:p>
    <w:p w:rsidR="0007353B" w:rsidRDefault="0007353B" w:rsidP="0007353B">
      <w:pPr>
        <w:pStyle w:val="a3"/>
      </w:pPr>
      <w:r>
        <w:rPr>
          <w:noProof/>
          <w:lang w:eastAsia="el-GR"/>
        </w:rPr>
        <w:drawing>
          <wp:inline distT="0" distB="0" distL="0" distR="0" wp14:anchorId="3A9FF532" wp14:editId="258E5CE7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B" w:rsidRPr="00BA4576" w:rsidRDefault="0007353B" w:rsidP="0007353B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</w:t>
      </w:r>
      <w:r>
        <w:rPr>
          <w:rFonts w:cs="Calibri"/>
          <w:b/>
          <w:bCs/>
          <w:sz w:val="24"/>
          <w:szCs w:val="24"/>
        </w:rPr>
        <w:t xml:space="preserve">Κυριακή 23 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:rsidR="0007353B" w:rsidRDefault="0007353B" w:rsidP="0007353B">
      <w:pPr>
        <w:jc w:val="center"/>
        <w:rPr>
          <w:b/>
          <w:sz w:val="24"/>
          <w:szCs w:val="24"/>
        </w:rPr>
      </w:pPr>
    </w:p>
    <w:p w:rsidR="0007353B" w:rsidRDefault="0007353B" w:rsidP="0007353B">
      <w:pPr>
        <w:jc w:val="center"/>
        <w:rPr>
          <w:b/>
          <w:sz w:val="28"/>
          <w:szCs w:val="28"/>
        </w:rPr>
      </w:pPr>
    </w:p>
    <w:p w:rsidR="0007353B" w:rsidRDefault="0007353B" w:rsidP="0007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:rsidR="00666690" w:rsidRPr="00C776B3" w:rsidRDefault="004C0282" w:rsidP="00C776B3">
      <w:pPr>
        <w:jc w:val="both"/>
        <w:rPr>
          <w:sz w:val="24"/>
          <w:szCs w:val="24"/>
        </w:rPr>
      </w:pPr>
      <w:r w:rsidRPr="00C776B3">
        <w:rPr>
          <w:sz w:val="24"/>
          <w:szCs w:val="24"/>
        </w:rPr>
        <w:t>Με απόφαση του Δημάρχου Καστοριάς, κλειστές θα</w:t>
      </w:r>
      <w:r w:rsidR="008C5FAD" w:rsidRPr="00C776B3">
        <w:rPr>
          <w:sz w:val="24"/>
          <w:szCs w:val="24"/>
        </w:rPr>
        <w:t xml:space="preserve"> παραμείνουν </w:t>
      </w:r>
      <w:r w:rsidRPr="00C776B3">
        <w:rPr>
          <w:sz w:val="24"/>
          <w:szCs w:val="24"/>
        </w:rPr>
        <w:t xml:space="preserve">αύριο Δευτέρα 24 Ιανουαρίου 2022 οι σχολικές μονάδες Πρωτοβάθμιας και Δευτεροβάθμιας Εκπαίδευσης, </w:t>
      </w:r>
      <w:r w:rsidR="00C776B3">
        <w:rPr>
          <w:sz w:val="24"/>
          <w:szCs w:val="24"/>
        </w:rPr>
        <w:t>όπως επίσης</w:t>
      </w:r>
      <w:r w:rsidR="003E3185">
        <w:rPr>
          <w:sz w:val="24"/>
          <w:szCs w:val="24"/>
        </w:rPr>
        <w:t xml:space="preserve"> οι Παιδικοί και</w:t>
      </w:r>
      <w:r w:rsidR="00C776B3">
        <w:rPr>
          <w:sz w:val="24"/>
          <w:szCs w:val="24"/>
        </w:rPr>
        <w:t xml:space="preserve"> Βρεφονηπιακοί Σταθμοί</w:t>
      </w:r>
      <w:r w:rsidR="003E3185">
        <w:rPr>
          <w:sz w:val="24"/>
          <w:szCs w:val="24"/>
        </w:rPr>
        <w:t xml:space="preserve"> και</w:t>
      </w:r>
      <w:r w:rsidR="00C776B3">
        <w:rPr>
          <w:sz w:val="24"/>
          <w:szCs w:val="24"/>
        </w:rPr>
        <w:t xml:space="preserve"> το ΚΔΑΠ</w:t>
      </w:r>
      <w:r w:rsidRPr="00C776B3">
        <w:rPr>
          <w:sz w:val="24"/>
          <w:szCs w:val="24"/>
        </w:rPr>
        <w:t xml:space="preserve"> </w:t>
      </w:r>
      <w:r w:rsidR="004C7699">
        <w:rPr>
          <w:sz w:val="24"/>
          <w:szCs w:val="24"/>
        </w:rPr>
        <w:t xml:space="preserve">του Δήμου Καστοριάς, </w:t>
      </w:r>
      <w:bookmarkStart w:id="0" w:name="_GoBack"/>
      <w:bookmarkEnd w:id="0"/>
      <w:r w:rsidRPr="00C776B3">
        <w:rPr>
          <w:sz w:val="24"/>
          <w:szCs w:val="24"/>
        </w:rPr>
        <w:t>λόγω των δυσμενών καιρικών συνθηκών</w:t>
      </w:r>
      <w:r w:rsidR="008C5FAD" w:rsidRPr="00C776B3">
        <w:rPr>
          <w:sz w:val="24"/>
          <w:szCs w:val="24"/>
        </w:rPr>
        <w:t xml:space="preserve"> (παγετός)</w:t>
      </w:r>
      <w:r w:rsidRPr="00C776B3">
        <w:rPr>
          <w:sz w:val="24"/>
          <w:szCs w:val="24"/>
        </w:rPr>
        <w:t xml:space="preserve"> και των προβλημάτων που δημιουργούνται στην εφαρμογή των υγειονομικών πρωτοκόλλων για την αποφυγή της διασποράς του </w:t>
      </w:r>
      <w:proofErr w:type="spellStart"/>
      <w:r w:rsidRPr="00C776B3">
        <w:rPr>
          <w:sz w:val="24"/>
          <w:szCs w:val="24"/>
        </w:rPr>
        <w:t>Covid</w:t>
      </w:r>
      <w:proofErr w:type="spellEnd"/>
      <w:r w:rsidRPr="00C776B3">
        <w:rPr>
          <w:sz w:val="24"/>
          <w:szCs w:val="24"/>
        </w:rPr>
        <w:t xml:space="preserve"> – 19.</w:t>
      </w:r>
    </w:p>
    <w:sectPr w:rsidR="00666690" w:rsidRPr="00C776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_asty_s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7"/>
    <w:rsid w:val="0007353B"/>
    <w:rsid w:val="001E387F"/>
    <w:rsid w:val="003E3185"/>
    <w:rsid w:val="004C0282"/>
    <w:rsid w:val="004C7699"/>
    <w:rsid w:val="00666690"/>
    <w:rsid w:val="006E6FA7"/>
    <w:rsid w:val="008C5FAD"/>
    <w:rsid w:val="00C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2022-01-23T13:43:00Z</dcterms:created>
  <dcterms:modified xsi:type="dcterms:W3CDTF">2022-01-23T14:07:00Z</dcterms:modified>
</cp:coreProperties>
</file>